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553" w:rsidRPr="00A2209C" w:rsidRDefault="00C06553" w:rsidP="00C06553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Урок окружающего мира в 3-м классе</w:t>
      </w:r>
    </w:p>
    <w:p w:rsidR="00C06553" w:rsidRDefault="00C06553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 "В царстве грибов"</w:t>
      </w:r>
    </w:p>
    <w:p w:rsidR="00FC2BA8" w:rsidRPr="006C0EC8" w:rsidRDefault="00FC2BA8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УМК: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 России</w:t>
      </w:r>
    </w:p>
    <w:p w:rsidR="00D06EF6" w:rsidRDefault="00D06EF6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E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«Г»</w:t>
      </w:r>
    </w:p>
    <w:p w:rsidR="00D06EF6" w:rsidRPr="00D06EF6" w:rsidRDefault="00D06EF6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E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урока: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открытие нового знания</w:t>
      </w:r>
    </w:p>
    <w:p w:rsidR="00C06553" w:rsidRPr="00A2209C" w:rsidRDefault="00D06EF6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="00C06553" w:rsidRPr="00A220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урока:</w:t>
      </w:r>
      <w:r w:rsid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="00C06553"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представления о грибах как особом царстве живой природы.</w:t>
      </w:r>
    </w:p>
    <w:p w:rsidR="00C06553" w:rsidRPr="00A2209C" w:rsidRDefault="00C06553" w:rsidP="00C06553">
      <w:pPr>
        <w:spacing w:after="0" w:line="294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C06553" w:rsidRPr="00A2209C" w:rsidRDefault="00A2209C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Образовательные:</w:t>
      </w: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C06553"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с особенно</w:t>
      </w: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стями строения шляпочных грибов;</w:t>
      </w:r>
    </w:p>
    <w:p w:rsidR="00C06553" w:rsidRPr="00A2209C" w:rsidRDefault="00A2209C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п</w:t>
      </w:r>
      <w:r w:rsidR="00C06553"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оказать значение грибов в жизн</w:t>
      </w: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растений, животных и человека;</w:t>
      </w:r>
    </w:p>
    <w:p w:rsidR="00C06553" w:rsidRPr="00A2209C" w:rsidRDefault="00A2209C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с</w:t>
      </w:r>
      <w:r w:rsidR="00C06553"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правила сбора грибов с использованием теста.</w:t>
      </w:r>
    </w:p>
    <w:p w:rsidR="00A2209C" w:rsidRPr="00A2209C" w:rsidRDefault="00A2209C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Развивающие:</w:t>
      </w: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развить мышление;</w:t>
      </w:r>
      <w:bookmarkStart w:id="0" w:name="_GoBack"/>
      <w:bookmarkEnd w:id="0"/>
    </w:p>
    <w:p w:rsidR="00C06553" w:rsidRPr="00A2209C" w:rsidRDefault="00A2209C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развить умений различать съедобные и несъедобные грибы</w:t>
      </w:r>
    </w:p>
    <w:p w:rsidR="00A2209C" w:rsidRPr="00A2209C" w:rsidRDefault="00A2209C" w:rsidP="00C06553">
      <w:pPr>
        <w:spacing w:after="0" w:line="294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Воспитательные</w:t>
      </w: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воспитать умение работать в команде;</w:t>
      </w:r>
    </w:p>
    <w:p w:rsidR="00CB3472" w:rsidRDefault="00A2209C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воспитать </w:t>
      </w: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бережного отношения к природе вообще и к царству грибов в частности; правильного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поведения в природе</w:t>
      </w:r>
      <w:r w:rsidR="00FC2B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2BA8" w:rsidRDefault="00FC2BA8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FC2BA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предыдущий материал</w:t>
      </w:r>
    </w:p>
    <w:p w:rsidR="00FC2BA8" w:rsidRPr="006C0EC8" w:rsidRDefault="00FC2BA8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ум</w:t>
      </w:r>
      <w:r w:rsidR="006C0EC8">
        <w:rPr>
          <w:rFonts w:ascii="Times New Roman" w:eastAsia="Times New Roman" w:hAnsi="Times New Roman" w:cs="Times New Roman"/>
          <w:sz w:val="28"/>
          <w:szCs w:val="28"/>
          <w:lang w:eastAsia="ru-RU"/>
        </w:rPr>
        <w:t>еть различать съедобные, не съедобные грибы</w:t>
      </w:r>
    </w:p>
    <w:p w:rsidR="00FC2BA8" w:rsidRPr="00FC2BA8" w:rsidRDefault="00FC2BA8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Формы организации урока: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фронтальная, индивидуальная, групповая, парня</w:t>
      </w:r>
    </w:p>
    <w:p w:rsidR="00CB3472" w:rsidRPr="00CB3472" w:rsidRDefault="00CB3472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презентация, компьютер, колонки, карточки.</w:t>
      </w:r>
    </w:p>
    <w:p w:rsidR="00A2209C" w:rsidRDefault="00A2209C" w:rsidP="00A2209C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6553" w:rsidRPr="00A2209C" w:rsidRDefault="00C06553" w:rsidP="00A2209C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</w:p>
    <w:tbl>
      <w:tblPr>
        <w:tblStyle w:val="a4"/>
        <w:tblW w:w="14737" w:type="dxa"/>
        <w:tblLook w:val="04A0"/>
      </w:tblPr>
      <w:tblGrid>
        <w:gridCol w:w="2962"/>
        <w:gridCol w:w="7381"/>
        <w:gridCol w:w="4394"/>
      </w:tblGrid>
      <w:tr w:rsidR="00C06553" w:rsidRPr="00A2209C" w:rsidTr="000C3001">
        <w:tc>
          <w:tcPr>
            <w:tcW w:w="2962" w:type="dxa"/>
          </w:tcPr>
          <w:p w:rsidR="00C06553" w:rsidRPr="00A2209C" w:rsidRDefault="00C06553" w:rsidP="00A2209C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7381" w:type="dxa"/>
          </w:tcPr>
          <w:p w:rsidR="00C06553" w:rsidRPr="00A2209C" w:rsidRDefault="00C06553" w:rsidP="00A2209C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4394" w:type="dxa"/>
          </w:tcPr>
          <w:p w:rsidR="00C06553" w:rsidRPr="00A2209C" w:rsidRDefault="00C06553" w:rsidP="00A2209C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Деятельность ученика</w:t>
            </w:r>
          </w:p>
        </w:tc>
      </w:tr>
      <w:tr w:rsidR="00C06553" w:rsidRPr="00A2209C" w:rsidTr="000C3001">
        <w:tc>
          <w:tcPr>
            <w:tcW w:w="2962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Организационный момент</w:t>
            </w:r>
          </w:p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81" w:type="dxa"/>
          </w:tcPr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Здравствуйте, ребята! Убираем со стола лишние предметы, оставляем только учебник, тетрадь, пенал и дневник. Сегодня урок проведу я, меня зовут Светлана Павловна! Но у нас будет необычный урок</w:t>
            </w: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Поэт </w:t>
            </w:r>
            <w:proofErr w:type="spellStart"/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Сеф</w:t>
            </w:r>
            <w:proofErr w:type="spellEnd"/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шутливой форме писал: 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“Кто ничего не замечает,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lastRenderedPageBreak/>
              <w:t>Тот ничего не изучает,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Кто ничего не изучает,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Тот вечно хнычет и скучает”.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 мы сегодня не будем скучать, будем изучать новую тему.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 перед тем как приступить к новой теме, мы повторим ранее изученный материал.</w:t>
            </w:r>
          </w:p>
        </w:tc>
        <w:tc>
          <w:tcPr>
            <w:tcW w:w="4394" w:type="dxa"/>
          </w:tcPr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Приветствуют</w:t>
            </w:r>
          </w:p>
        </w:tc>
      </w:tr>
      <w:tr w:rsidR="00C06553" w:rsidRPr="00A2209C" w:rsidTr="000C3001">
        <w:tc>
          <w:tcPr>
            <w:tcW w:w="2962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Актуализация знании</w:t>
            </w:r>
          </w:p>
        </w:tc>
        <w:tc>
          <w:tcPr>
            <w:tcW w:w="7381" w:type="dxa"/>
          </w:tcPr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06553"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спомним, что такое природа?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Правильно.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Какая бывает природа? </w:t>
            </w:r>
          </w:p>
          <w:p w:rsidR="00A2209C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Чем отличается живая природа от неживой? 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Ребята, а на какие царства можно разделить живую природу? 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6553" w:rsidRPr="00A2209C" w:rsidRDefault="00C06553" w:rsidP="00A2209C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с вами познакомились с двумя царствами живой природы. Какими? </w:t>
            </w:r>
          </w:p>
        </w:tc>
        <w:tc>
          <w:tcPr>
            <w:tcW w:w="4394" w:type="dxa"/>
          </w:tcPr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Природа – это то, что нас окружает и не создано руками человека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Живая и неживая.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Дышит, питается, растет, размножается и умирает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животных, растений, грибы, бактерии.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 царством растений и царством животных</w:t>
            </w:r>
          </w:p>
        </w:tc>
      </w:tr>
      <w:tr w:rsidR="00C06553" w:rsidRPr="00A2209C" w:rsidTr="000C3001">
        <w:tc>
          <w:tcPr>
            <w:tcW w:w="2962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Постановка темы и цели урока</w:t>
            </w:r>
          </w:p>
        </w:tc>
        <w:tc>
          <w:tcPr>
            <w:tcW w:w="7381" w:type="dxa"/>
          </w:tcPr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Посмотрите внимательно на картинки и на какие царства можно разделить эти картинки? (Приложение 1)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Царство животных и царство растений, а какие картинки тут лишние?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Значит грибы не относятся ни к растениям, ни к животным. Какой вывод мы можем сделать?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Значит тема нашего урока какая?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мы узнаем на данном уроке?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Составим план нашего урока</w:t>
            </w:r>
          </w:p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ваших столах лежат карточки под № 1, ваша задача самостоятельно ответить на вопросы</w:t>
            </w:r>
          </w:p>
          <w:p w:rsidR="00C06553" w:rsidRPr="00A2209C" w:rsidRDefault="00C06553" w:rsidP="00A2209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-Как вы думаете, грибы – это живая природа или неживая? (Живая)</w:t>
            </w:r>
          </w:p>
          <w:p w:rsidR="00C06553" w:rsidRPr="00A2209C" w:rsidRDefault="00C06553" w:rsidP="00A2209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i/>
                <w:sz w:val="28"/>
                <w:szCs w:val="28"/>
              </w:rPr>
              <w:t>- Почему? (Грибы появляются, рождаются, растут, умирают)</w:t>
            </w:r>
          </w:p>
          <w:p w:rsidR="00C06553" w:rsidRPr="00A2209C" w:rsidRDefault="00C06553" w:rsidP="00A2209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i/>
                <w:sz w:val="28"/>
                <w:szCs w:val="28"/>
              </w:rPr>
              <w:t>-А к какому миру живой природы можно отнести грибы? (К миру растений)</w:t>
            </w:r>
          </w:p>
          <w:p w:rsidR="00C06553" w:rsidRPr="00A2209C" w:rsidRDefault="00C06553" w:rsidP="00A2209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i/>
                <w:sz w:val="28"/>
                <w:szCs w:val="28"/>
              </w:rPr>
              <w:t>-Почему? (Они растут на земле)</w:t>
            </w:r>
          </w:p>
          <w:p w:rsidR="00C06553" w:rsidRPr="00A2209C" w:rsidRDefault="00C06553" w:rsidP="00A2209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i/>
                <w:sz w:val="28"/>
                <w:szCs w:val="28"/>
              </w:rPr>
              <w:t>-А какие части растений нам известны? (Корень, ветки, стебель, листья, плод)</w:t>
            </w:r>
          </w:p>
          <w:p w:rsidR="00C06553" w:rsidRPr="00A2209C" w:rsidRDefault="00C06553" w:rsidP="00A2209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i/>
                <w:sz w:val="28"/>
                <w:szCs w:val="28"/>
              </w:rPr>
              <w:t>- Есть ли они у грибов? (Нет. У грибов нет листьев, стебля, веток)</w:t>
            </w:r>
          </w:p>
          <w:p w:rsidR="00A2209C" w:rsidRPr="00A2209C" w:rsidRDefault="00A2209C" w:rsidP="00A22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sz w:val="28"/>
                <w:szCs w:val="28"/>
              </w:rPr>
              <w:t>Сейчас отложите эти карточки, а в конце урока проверим правы были ваши предположения или нет.</w:t>
            </w:r>
          </w:p>
        </w:tc>
        <w:tc>
          <w:tcPr>
            <w:tcW w:w="4394" w:type="dxa"/>
          </w:tcPr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Делают задание и отвечают на вопросы</w:t>
            </w:r>
          </w:p>
        </w:tc>
      </w:tr>
      <w:tr w:rsidR="00C06553" w:rsidRPr="00A2209C" w:rsidTr="000C3001">
        <w:tc>
          <w:tcPr>
            <w:tcW w:w="2962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Открытие нового знания</w:t>
            </w:r>
          </w:p>
        </w:tc>
        <w:tc>
          <w:tcPr>
            <w:tcW w:w="7381" w:type="dxa"/>
          </w:tcPr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 Для проведения исследования предлагаю поработать в малых группах.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 У каждой группы есть информационные тексты для изучения и пошаговая инструкция к ним.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 Инструкцию будет читать один человек, и задавать вопросы группе – это мои консультанты.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 Они же будут отвечать.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 В конце исследования вам нужно будет поделиться информацией.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 Для правильного ответа используйте карточку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«Помощник ответа»</w:t>
            </w:r>
          </w:p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(Приложение 2)</w:t>
            </w:r>
          </w:p>
        </w:tc>
        <w:tc>
          <w:tcPr>
            <w:tcW w:w="4394" w:type="dxa"/>
          </w:tcPr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Работают в группах, но перед этим вспоминают работу в группе</w:t>
            </w:r>
          </w:p>
        </w:tc>
      </w:tr>
      <w:tr w:rsidR="00C06553" w:rsidRPr="00A2209C" w:rsidTr="000C3001">
        <w:tc>
          <w:tcPr>
            <w:tcW w:w="2962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Физминутка</w:t>
            </w:r>
            <w:proofErr w:type="spellEnd"/>
          </w:p>
        </w:tc>
        <w:tc>
          <w:tcPr>
            <w:tcW w:w="7381" w:type="dxa"/>
          </w:tcPr>
          <w:p w:rsidR="00C06553" w:rsidRPr="00A2209C" w:rsidRDefault="00A2209C" w:rsidP="00A2209C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Видео «Грибочки»</w:t>
            </w:r>
          </w:p>
        </w:tc>
        <w:tc>
          <w:tcPr>
            <w:tcW w:w="4394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06553" w:rsidRPr="00A2209C" w:rsidTr="000C3001">
        <w:tc>
          <w:tcPr>
            <w:tcW w:w="2962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Закрепление</w:t>
            </w:r>
          </w:p>
        </w:tc>
        <w:tc>
          <w:tcPr>
            <w:tcW w:w="7381" w:type="dxa"/>
          </w:tcPr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Работа с иллюстрацией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(демонстрация на доске)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Ученик показывает и называет строение гриба.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lastRenderedPageBreak/>
              <w:t>Деление грибов на съедобные и ядовитые.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 Ребята, послушайте загадки и отгадайте их. (презентация – загадки о грибах)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1. Эти дружные ребята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На пеньке растут в лесу.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Называют их …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2. А это – красавец на беленькой ножке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Он в красненькой шляпке,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На шляпке горшки.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3. Растут в лесу сестрички.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Рыжие …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4. У него невзрачный вид,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A2209C">
              <w:rPr>
                <w:rStyle w:val="c2"/>
                <w:color w:val="000000"/>
                <w:sz w:val="28"/>
                <w:szCs w:val="28"/>
              </w:rPr>
              <w:t>Воланчик</w:t>
            </w:r>
            <w:proofErr w:type="spell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на ножке его украсит.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Ты не трогай этот гриб.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Учти – он очень ядовит!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Смотри, не бери его с полянки.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Его называют …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5. Я в красной шапочке расту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Под стройною осиною,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Меня узнаешь за версту,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Зовусь я …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6. Люблю я в разных шапках быть,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То в желтой, то в зеленоватой,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То в красной или сероватой.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Собирай не мешкай, это……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-На какие группы можно разбить эти грибы? (</w:t>
            </w:r>
            <w:r w:rsidRPr="00A2209C">
              <w:rPr>
                <w:rStyle w:val="c7"/>
                <w:i/>
                <w:iCs/>
                <w:color w:val="000000"/>
                <w:sz w:val="28"/>
                <w:szCs w:val="28"/>
              </w:rPr>
              <w:t>Съедобные и ядовитые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)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-Назовите, какие из них съедобные, а какие ядовитые?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lastRenderedPageBreak/>
              <w:t xml:space="preserve">-Как узнать ядовитый гриб или нет? А для этого надо </w:t>
            </w:r>
            <w:proofErr w:type="gramStart"/>
            <w:r w:rsidRPr="00A2209C">
              <w:rPr>
                <w:rStyle w:val="c2"/>
                <w:color w:val="000000"/>
                <w:sz w:val="28"/>
                <w:szCs w:val="28"/>
              </w:rPr>
              <w:t>знать</w:t>
            </w:r>
            <w:proofErr w:type="gram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как он выглядит.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7"/>
                <w:i/>
                <w:iCs/>
                <w:color w:val="000000"/>
                <w:sz w:val="28"/>
                <w:szCs w:val="28"/>
              </w:rPr>
              <w:t>(Дети читают подготовленный материал о грибах в парах. Парное обсуждение и показ слайдов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.)</w:t>
            </w:r>
          </w:p>
          <w:p w:rsidR="00C06553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(Приложение 3)</w:t>
            </w:r>
          </w:p>
          <w:p w:rsidR="00A2209C" w:rsidRPr="006C0EC8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highlight w:val="yellow"/>
              </w:rPr>
            </w:pPr>
            <w:r w:rsidRPr="006C0EC8">
              <w:rPr>
                <w:rStyle w:val="c5"/>
                <w:bCs/>
                <w:color w:val="000000"/>
                <w:sz w:val="28"/>
                <w:szCs w:val="28"/>
                <w:highlight w:val="yellow"/>
              </w:rPr>
              <w:t>- </w:t>
            </w:r>
            <w:r w:rsidRPr="006C0EC8">
              <w:rPr>
                <w:rStyle w:val="c2"/>
                <w:color w:val="000000"/>
                <w:sz w:val="28"/>
                <w:szCs w:val="28"/>
                <w:highlight w:val="yellow"/>
              </w:rPr>
              <w:t>Ребята, а вы знаете, что у грибов так же, как и у людей есть двойники?</w:t>
            </w:r>
          </w:p>
          <w:p w:rsidR="00A2209C" w:rsidRPr="006C0EC8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highlight w:val="yellow"/>
              </w:rPr>
            </w:pPr>
            <w:r w:rsidRPr="006C0EC8">
              <w:rPr>
                <w:rStyle w:val="c2"/>
                <w:color w:val="000000"/>
                <w:sz w:val="28"/>
                <w:szCs w:val="28"/>
                <w:highlight w:val="yellow"/>
              </w:rPr>
              <w:t>С некоторыми мы сейчас познакомимся.</w:t>
            </w:r>
          </w:p>
          <w:p w:rsidR="00A2209C" w:rsidRPr="006C0EC8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highlight w:val="yellow"/>
              </w:rPr>
            </w:pPr>
            <w:r w:rsidRPr="006C0EC8">
              <w:rPr>
                <w:rStyle w:val="c2"/>
                <w:color w:val="000000"/>
                <w:sz w:val="28"/>
                <w:szCs w:val="28"/>
                <w:highlight w:val="yellow"/>
              </w:rPr>
              <w:t>Первая пара: </w:t>
            </w:r>
            <w:r w:rsidRPr="006C0EC8">
              <w:rPr>
                <w:rStyle w:val="c5"/>
                <w:bCs/>
                <w:color w:val="000000"/>
                <w:sz w:val="28"/>
                <w:szCs w:val="28"/>
                <w:highlight w:val="yellow"/>
              </w:rPr>
              <w:t>Желчный белый гриб</w:t>
            </w:r>
          </w:p>
          <w:p w:rsidR="00A2209C" w:rsidRPr="006C0EC8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highlight w:val="yellow"/>
              </w:rPr>
            </w:pPr>
            <w:r w:rsidRPr="006C0EC8">
              <w:rPr>
                <w:rStyle w:val="c2"/>
                <w:color w:val="000000"/>
                <w:sz w:val="28"/>
                <w:szCs w:val="28"/>
                <w:highlight w:val="yellow"/>
              </w:rPr>
              <w:t>- Различить очень трудно. Желчный гриб имеет трубочки и поры розового цвета. А белый- зеленовато – желтые.</w:t>
            </w:r>
          </w:p>
          <w:p w:rsidR="00A2209C" w:rsidRPr="006C0EC8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highlight w:val="yellow"/>
              </w:rPr>
            </w:pPr>
            <w:r w:rsidRPr="006C0EC8">
              <w:rPr>
                <w:rStyle w:val="c2"/>
                <w:color w:val="000000"/>
                <w:sz w:val="28"/>
                <w:szCs w:val="28"/>
                <w:highlight w:val="yellow"/>
              </w:rPr>
              <w:t>Вторая пара: </w:t>
            </w:r>
            <w:r w:rsidRPr="006C0EC8">
              <w:rPr>
                <w:rStyle w:val="c5"/>
                <w:bCs/>
                <w:color w:val="000000"/>
                <w:sz w:val="28"/>
                <w:szCs w:val="28"/>
                <w:highlight w:val="yellow"/>
              </w:rPr>
              <w:t>Ложные опята Опенок осенний</w:t>
            </w:r>
          </w:p>
          <w:p w:rsidR="00A2209C" w:rsidRPr="006C0EC8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highlight w:val="yellow"/>
              </w:rPr>
            </w:pPr>
            <w:r w:rsidRPr="006C0EC8">
              <w:rPr>
                <w:rStyle w:val="c2"/>
                <w:color w:val="000000"/>
                <w:sz w:val="28"/>
                <w:szCs w:val="28"/>
                <w:highlight w:val="yellow"/>
              </w:rPr>
              <w:t>- Что общего у этих грибов?</w:t>
            </w:r>
          </w:p>
          <w:p w:rsidR="00A2209C" w:rsidRPr="006C0EC8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highlight w:val="yellow"/>
              </w:rPr>
            </w:pPr>
            <w:r w:rsidRPr="006C0EC8">
              <w:rPr>
                <w:rStyle w:val="c2"/>
                <w:color w:val="000000"/>
                <w:sz w:val="28"/>
                <w:szCs w:val="28"/>
                <w:highlight w:val="yellow"/>
              </w:rPr>
              <w:t>- Чем они отличаются? </w:t>
            </w:r>
            <w:proofErr w:type="gramStart"/>
            <w:r w:rsidRPr="006C0EC8">
              <w:rPr>
                <w:rStyle w:val="c7"/>
                <w:i/>
                <w:iCs/>
                <w:color w:val="000000"/>
                <w:sz w:val="28"/>
                <w:szCs w:val="28"/>
                <w:highlight w:val="yellow"/>
              </w:rPr>
              <w:t xml:space="preserve">( </w:t>
            </w:r>
            <w:proofErr w:type="gramEnd"/>
            <w:r w:rsidRPr="006C0EC8">
              <w:rPr>
                <w:rStyle w:val="c7"/>
                <w:i/>
                <w:iCs/>
                <w:color w:val="000000"/>
                <w:sz w:val="28"/>
                <w:szCs w:val="28"/>
                <w:highlight w:val="yellow"/>
              </w:rPr>
              <w:t>отличаются цветом шляпки и гладкостью шляпки)</w:t>
            </w:r>
          </w:p>
          <w:p w:rsidR="00A2209C" w:rsidRPr="006C0EC8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highlight w:val="yellow"/>
              </w:rPr>
            </w:pPr>
            <w:r w:rsidRPr="006C0EC8">
              <w:rPr>
                <w:rStyle w:val="c2"/>
                <w:color w:val="000000"/>
                <w:sz w:val="28"/>
                <w:szCs w:val="28"/>
                <w:highlight w:val="yellow"/>
              </w:rPr>
              <w:t>Третья пара: </w:t>
            </w:r>
            <w:r w:rsidRPr="006C0EC8">
              <w:rPr>
                <w:rStyle w:val="c5"/>
                <w:bCs/>
                <w:color w:val="000000"/>
                <w:sz w:val="28"/>
                <w:szCs w:val="28"/>
                <w:highlight w:val="yellow"/>
              </w:rPr>
              <w:t>Бледная поганка шампиньон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C0EC8">
              <w:rPr>
                <w:rStyle w:val="c2"/>
                <w:color w:val="000000"/>
                <w:sz w:val="28"/>
                <w:szCs w:val="28"/>
                <w:highlight w:val="yellow"/>
              </w:rPr>
              <w:t>-Как отличить эти грибы?</w:t>
            </w:r>
            <w:r w:rsidRPr="006C0EC8">
              <w:rPr>
                <w:rStyle w:val="c5"/>
                <w:bCs/>
                <w:color w:val="000000"/>
                <w:sz w:val="28"/>
                <w:szCs w:val="28"/>
                <w:highlight w:val="yellow"/>
              </w:rPr>
              <w:t> </w:t>
            </w:r>
            <w:r w:rsidRPr="006C0EC8">
              <w:rPr>
                <w:rStyle w:val="c7"/>
                <w:i/>
                <w:iCs/>
                <w:color w:val="000000"/>
                <w:sz w:val="28"/>
                <w:szCs w:val="28"/>
                <w:highlight w:val="yellow"/>
              </w:rPr>
              <w:t>(Отсутствие клубневидного утолщения у основания ножки).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Составление правил сбора грибов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 Ребята, а вы знаете, как правильно собирать грибы?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-Прочитайте статью на стр. 115 и сформулируйте эти правила.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(Приложение 4)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Style w:val="c5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- </w:t>
            </w:r>
            <w:r w:rsidRPr="00A2209C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Ребята, а можно сбивать ядовитые грибы? </w:t>
            </w:r>
            <w:r w:rsidRPr="00A2209C">
              <w:rPr>
                <w:rStyle w:val="c7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(Нет, так как они являются лекарством для некоторых животных)</w:t>
            </w:r>
          </w:p>
        </w:tc>
        <w:tc>
          <w:tcPr>
            <w:tcW w:w="4394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06553" w:rsidRPr="00A2209C" w:rsidTr="000C3001">
        <w:tc>
          <w:tcPr>
            <w:tcW w:w="2962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Подведение итогов</w:t>
            </w:r>
          </w:p>
        </w:tc>
        <w:tc>
          <w:tcPr>
            <w:tcW w:w="7381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Давайте подведем итоги. Теперь, изучив грибы подробнее, вы можете сказать, какую же роль играют грибы в природе и жизни человека? Скажите, пожалуйста, зачем грибы </w:t>
            </w: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нужны в природе и человеку?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Возьмите карточки под № 1 и сравните, правильно ли вы ответили на вопросы в начале урока?</w:t>
            </w:r>
          </w:p>
          <w:p w:rsidR="00C06553" w:rsidRPr="00A2209C" w:rsidRDefault="00C06553" w:rsidP="00A2209C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Грибы разрушают остатки живых организмов и способствуют образованию перегноя.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Некоторые грибы помогают растениям впитывать из почвы воду и соли.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Грибами питаются многие животные.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Некоторые грибы помогают готовить пищу.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Есть грибы-лекарства.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Да/ нет</w:t>
            </w:r>
          </w:p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06553" w:rsidRPr="00A2209C" w:rsidTr="000C3001">
        <w:tc>
          <w:tcPr>
            <w:tcW w:w="2962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Рефлексия</w:t>
            </w:r>
          </w:p>
        </w:tc>
        <w:tc>
          <w:tcPr>
            <w:tcW w:w="7381" w:type="dxa"/>
          </w:tcPr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Загибаем 1 пальчик, если отвечаете «да», если «нет», то пальчик не загибаем</w:t>
            </w:r>
          </w:p>
          <w:p w:rsidR="00A2209C" w:rsidRPr="00A2209C" w:rsidRDefault="00A2209C" w:rsidP="00A2209C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sz w:val="28"/>
                <w:szCs w:val="28"/>
              </w:rPr>
              <w:t>У меня после урока осталось хорошее настроение …</w:t>
            </w:r>
          </w:p>
          <w:p w:rsidR="00A2209C" w:rsidRPr="00A2209C" w:rsidRDefault="00A2209C" w:rsidP="00A2209C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sz w:val="28"/>
                <w:szCs w:val="28"/>
              </w:rPr>
              <w:t>Я не чувствовал трудностей …</w:t>
            </w:r>
          </w:p>
          <w:p w:rsidR="00A2209C" w:rsidRPr="00A2209C" w:rsidRDefault="00A2209C" w:rsidP="00A2209C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sz w:val="28"/>
                <w:szCs w:val="28"/>
              </w:rPr>
              <w:t>Я со всем справился …</w:t>
            </w:r>
          </w:p>
          <w:p w:rsidR="00A2209C" w:rsidRPr="00A2209C" w:rsidRDefault="00A2209C" w:rsidP="00A2209C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sz w:val="28"/>
                <w:szCs w:val="28"/>
              </w:rPr>
              <w:t>После урока у меня осталось яркое впечатление…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для меня был полезным …</w:t>
            </w:r>
          </w:p>
          <w:p w:rsidR="00A2209C" w:rsidRPr="00A2209C" w:rsidRDefault="00A2209C" w:rsidP="00A2209C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sz w:val="28"/>
                <w:szCs w:val="28"/>
              </w:rPr>
              <w:t>Ребята, у вас на столах есть карточки, в квадрате напиши на какую оценку по вашему мнению вы поработали на уроке и объясните почему</w:t>
            </w:r>
            <w:proofErr w:type="gramStart"/>
            <w:r w:rsidRPr="00A2209C">
              <w:rPr>
                <w:rFonts w:ascii="Times New Roman" w:hAnsi="Times New Roman" w:cs="Times New Roman"/>
                <w:sz w:val="28"/>
                <w:szCs w:val="28"/>
              </w:rPr>
              <w:t>?(</w:t>
            </w:r>
            <w:proofErr w:type="gramEnd"/>
            <w:r w:rsidRPr="00A2209C">
              <w:rPr>
                <w:rFonts w:ascii="Times New Roman" w:hAnsi="Times New Roman" w:cs="Times New Roman"/>
                <w:sz w:val="28"/>
                <w:szCs w:val="28"/>
              </w:rPr>
              <w:t>Приложение 5)</w:t>
            </w:r>
          </w:p>
        </w:tc>
        <w:tc>
          <w:tcPr>
            <w:tcW w:w="4394" w:type="dxa"/>
          </w:tcPr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Выполняют указания учителя</w:t>
            </w:r>
          </w:p>
        </w:tc>
      </w:tr>
    </w:tbl>
    <w:p w:rsidR="007573E5" w:rsidRDefault="00A2209C" w:rsidP="00A2209C">
      <w:pPr>
        <w:spacing w:after="0" w:line="294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2209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A2209C" w:rsidRDefault="00A2209C" w:rsidP="00A2209C">
      <w:pPr>
        <w:spacing w:after="0" w:line="294" w:lineRule="atLeast"/>
        <w:rPr>
          <w:rFonts w:ascii="Times New Roman" w:hAnsi="Times New Roman" w:cs="Times New Roman"/>
          <w:sz w:val="28"/>
          <w:szCs w:val="28"/>
        </w:rPr>
      </w:pPr>
    </w:p>
    <w:p w:rsidR="00A2209C" w:rsidRPr="00A2209C" w:rsidRDefault="00A2209C" w:rsidP="00A2209C">
      <w:pPr>
        <w:spacing w:after="0" w:line="294" w:lineRule="atLeas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8028116</wp:posOffset>
            </wp:positionH>
            <wp:positionV relativeFrom="paragraph">
              <wp:posOffset>15240</wp:posOffset>
            </wp:positionV>
            <wp:extent cx="1841605" cy="1383150"/>
            <wp:effectExtent l="0" t="0" r="6350" b="7620"/>
            <wp:wrapThrough wrapText="bothSides">
              <wp:wrapPolygon edited="0">
                <wp:start x="0" y="0"/>
                <wp:lineTo x="0" y="21421"/>
                <wp:lineTo x="21451" y="21421"/>
                <wp:lineTo x="21451" y="0"/>
                <wp:lineTo x="0" y="0"/>
              </wp:wrapPolygon>
            </wp:wrapThrough>
            <wp:docPr id="4" name="Рисунок 4" descr="Растения - ОколоН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тения - ОколоНа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605" cy="138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5445536</wp:posOffset>
            </wp:positionH>
            <wp:positionV relativeFrom="paragraph">
              <wp:posOffset>15240</wp:posOffset>
            </wp:positionV>
            <wp:extent cx="2319401" cy="1269331"/>
            <wp:effectExtent l="0" t="0" r="5080" b="7620"/>
            <wp:wrapThrough wrapText="bothSides">
              <wp:wrapPolygon edited="0">
                <wp:start x="0" y="0"/>
                <wp:lineTo x="0" y="21405"/>
                <wp:lineTo x="21470" y="21405"/>
                <wp:lineTo x="21470" y="0"/>
                <wp:lineTo x="0" y="0"/>
              </wp:wrapPolygon>
            </wp:wrapThrough>
            <wp:docPr id="3" name="Рисунок 3" descr="50 невероятных фактов о детенышах животных | S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0 невероятных фактов о детенышах животных | Sal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401" cy="1269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inline distT="0" distB="0" distL="0" distR="0">
            <wp:extent cx="1960249" cy="1087463"/>
            <wp:effectExtent l="0" t="0" r="1905" b="0"/>
            <wp:docPr id="5" name="Рисунок 5" descr="Почему грибы – это не растения и не животные? — Природа Ми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очему грибы – это не растения и не животные? — Природа Мир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249" cy="1087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1726548</wp:posOffset>
            </wp:positionH>
            <wp:positionV relativeFrom="paragraph">
              <wp:posOffset>-3175</wp:posOffset>
            </wp:positionV>
            <wp:extent cx="1433384" cy="1329860"/>
            <wp:effectExtent l="0" t="0" r="0" b="3810"/>
            <wp:wrapThrough wrapText="bothSides">
              <wp:wrapPolygon edited="0">
                <wp:start x="0" y="0"/>
                <wp:lineTo x="0" y="21352"/>
                <wp:lineTo x="21246" y="21352"/>
                <wp:lineTo x="21246" y="0"/>
                <wp:lineTo x="0" y="0"/>
              </wp:wrapPolygon>
            </wp:wrapThrough>
            <wp:docPr id="2" name="Рисунок 2" descr="23 героических поступка живот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3 героических поступка животных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384" cy="132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-3398</wp:posOffset>
            </wp:positionH>
            <wp:positionV relativeFrom="paragraph">
              <wp:posOffset>-3175</wp:posOffset>
            </wp:positionV>
            <wp:extent cx="1644131" cy="1234835"/>
            <wp:effectExtent l="0" t="0" r="0" b="3810"/>
            <wp:wrapThrough wrapText="bothSides">
              <wp:wrapPolygon edited="0">
                <wp:start x="0" y="0"/>
                <wp:lineTo x="0" y="21333"/>
                <wp:lineTo x="21275" y="21333"/>
                <wp:lineTo x="21275" y="0"/>
                <wp:lineTo x="0" y="0"/>
              </wp:wrapPolygon>
            </wp:wrapThrough>
            <wp:docPr id="1" name="Рисунок 1" descr="Названия животных на английском язы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звания животных на английском язык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131" cy="123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209C" w:rsidRDefault="00A2209C" w:rsidP="00A2209C">
      <w:pPr>
        <w:spacing w:after="0" w:line="294" w:lineRule="atLeast"/>
        <w:rPr>
          <w:rFonts w:ascii="Times New Roman" w:hAnsi="Times New Roman" w:cs="Times New Roman"/>
          <w:sz w:val="28"/>
          <w:szCs w:val="28"/>
        </w:rPr>
      </w:pPr>
    </w:p>
    <w:p w:rsidR="00A2209C" w:rsidRDefault="00A2209C" w:rsidP="00A2209C">
      <w:pPr>
        <w:spacing w:after="0" w:line="294" w:lineRule="atLeast"/>
        <w:rPr>
          <w:rFonts w:ascii="Times New Roman" w:hAnsi="Times New Roman" w:cs="Times New Roman"/>
          <w:sz w:val="28"/>
          <w:szCs w:val="28"/>
        </w:rPr>
      </w:pPr>
    </w:p>
    <w:p w:rsidR="00A2209C" w:rsidRDefault="00A2209C" w:rsidP="00A2209C">
      <w:pPr>
        <w:spacing w:after="0" w:line="294" w:lineRule="atLeast"/>
        <w:rPr>
          <w:rFonts w:ascii="Times New Roman" w:hAnsi="Times New Roman" w:cs="Times New Roman"/>
          <w:sz w:val="28"/>
          <w:szCs w:val="28"/>
        </w:rPr>
      </w:pPr>
    </w:p>
    <w:p w:rsidR="00A2209C" w:rsidRDefault="00A2209C" w:rsidP="00A2209C">
      <w:pPr>
        <w:spacing w:after="0" w:line="294" w:lineRule="atLeast"/>
        <w:rPr>
          <w:rFonts w:ascii="Times New Roman" w:hAnsi="Times New Roman" w:cs="Times New Roman"/>
          <w:sz w:val="28"/>
          <w:szCs w:val="28"/>
        </w:rPr>
      </w:pPr>
    </w:p>
    <w:p w:rsidR="00A2209C" w:rsidRDefault="00A2209C" w:rsidP="00A2209C">
      <w:pPr>
        <w:spacing w:after="0" w:line="294" w:lineRule="atLeas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7151164</wp:posOffset>
            </wp:positionH>
            <wp:positionV relativeFrom="paragraph">
              <wp:posOffset>618</wp:posOffset>
            </wp:positionV>
            <wp:extent cx="1940011" cy="1289168"/>
            <wp:effectExtent l="0" t="0" r="3175" b="6350"/>
            <wp:wrapThrough wrapText="bothSides">
              <wp:wrapPolygon edited="0">
                <wp:start x="0" y="0"/>
                <wp:lineTo x="0" y="21387"/>
                <wp:lineTo x="21423" y="21387"/>
                <wp:lineTo x="21423" y="0"/>
                <wp:lineTo x="0" y="0"/>
              </wp:wrapPolygon>
            </wp:wrapThrough>
            <wp:docPr id="9" name="Рисунок 9" descr="Корреспондент UFA1.RU собрал советы, как отличить безвредные от ядовитых и  что делать при отравлении в Башкирии | ufa1.ru - новости Уф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Корреспондент UFA1.RU собрал советы, как отличить безвредные от ядовитых и  что делать при отравлении в Башкирии | ufa1.ru - новости Уфы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011" cy="128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4605672</wp:posOffset>
            </wp:positionH>
            <wp:positionV relativeFrom="paragraph">
              <wp:posOffset>618</wp:posOffset>
            </wp:positionV>
            <wp:extent cx="2437449" cy="1371600"/>
            <wp:effectExtent l="0" t="0" r="1270" b="0"/>
            <wp:wrapThrough wrapText="bothSides">
              <wp:wrapPolygon edited="0">
                <wp:start x="0" y="0"/>
                <wp:lineTo x="0" y="21300"/>
                <wp:lineTo x="21442" y="21300"/>
                <wp:lineTo x="21442" y="0"/>
                <wp:lineTo x="0" y="0"/>
              </wp:wrapPolygon>
            </wp:wrapThrough>
            <wp:docPr id="8" name="Рисунок 8" descr="Памятка «Осторожно – ядовитые грибы!﻿» - МКУ &quot;Центр социального  обслуживания населения Беловского муниципального район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Памятка «Осторожно – ядовитые грибы!﻿» - МКУ &quot;Центр социального  обслуживания населения Беловского муниципального района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37449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2455596</wp:posOffset>
            </wp:positionH>
            <wp:positionV relativeFrom="paragraph">
              <wp:posOffset>618</wp:posOffset>
            </wp:positionV>
            <wp:extent cx="2049892" cy="1359449"/>
            <wp:effectExtent l="0" t="0" r="7620" b="0"/>
            <wp:wrapThrough wrapText="bothSides">
              <wp:wrapPolygon edited="0">
                <wp:start x="0" y="0"/>
                <wp:lineTo x="0" y="21196"/>
                <wp:lineTo x="21480" y="21196"/>
                <wp:lineTo x="21480" y="0"/>
                <wp:lineTo x="0" y="0"/>
              </wp:wrapPolygon>
            </wp:wrapThrough>
            <wp:docPr id="7" name="Рисунок 7" descr="10 аквариумных растений с минимальным уходом: виды, содержание и  размножение, использование, фото-обз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0 аквариумных растений с минимальным уходом: виды, содержание и  размножение, использование, фото-обзор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892" cy="1359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-3398</wp:posOffset>
            </wp:positionH>
            <wp:positionV relativeFrom="paragraph">
              <wp:posOffset>618</wp:posOffset>
            </wp:positionV>
            <wp:extent cx="2365950" cy="1770638"/>
            <wp:effectExtent l="0" t="0" r="0" b="1270"/>
            <wp:wrapThrough wrapText="bothSides">
              <wp:wrapPolygon edited="0">
                <wp:start x="0" y="0"/>
                <wp:lineTo x="0" y="21383"/>
                <wp:lineTo x="21397" y="21383"/>
                <wp:lineTo x="21397" y="0"/>
                <wp:lineTo x="0" y="0"/>
              </wp:wrapPolygon>
            </wp:wrapThrough>
            <wp:docPr id="6" name="Рисунок 6" descr="Самые неприхотливые аквариумные растения, ТОП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Самые неприхотливые аквариумные растения, ТОП-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950" cy="1770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209C" w:rsidRDefault="00A2209C" w:rsidP="00A2209C">
      <w:pPr>
        <w:spacing w:after="0" w:line="294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A2209C" w:rsidRPr="00A2209C" w:rsidRDefault="00A2209C" w:rsidP="00A2209C">
      <w:pPr>
        <w:spacing w:after="0" w:line="294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2209C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5"/>
          <w:bCs/>
          <w:color w:val="000000"/>
          <w:sz w:val="28"/>
          <w:szCs w:val="28"/>
        </w:rPr>
        <w:t>Работа в группах. Обмен информацией.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13"/>
          <w:color w:val="000000"/>
          <w:sz w:val="28"/>
          <w:szCs w:val="28"/>
          <w:u w:val="single"/>
        </w:rPr>
        <w:t>1 группа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Грибы, которые мы обычно видим в лесу, состоят из шляпки и ножки. А под землей от ножек тянутся в разные стороны тонкие белые нити. Это грибница – подземная часть гриба. Шляпка и гриб образуют плодовое тело.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Вопрос: 1. Из каких частей состоит гриб? Подпишите части гриба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7"/>
          <w:i/>
          <w:iCs/>
          <w:color w:val="000000"/>
          <w:sz w:val="28"/>
          <w:szCs w:val="28"/>
        </w:rPr>
        <w:t>План – ответ.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Мы выяснили, что гриб имеет следующие части: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1)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2)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3)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13"/>
          <w:color w:val="000000"/>
          <w:sz w:val="28"/>
          <w:szCs w:val="28"/>
          <w:u w:val="single"/>
        </w:rPr>
        <w:t>2 группа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Грибы не могут сами производить для себя питательные вещества, как растения. Они поглощают питательные вещества из находящихся в почве мертвых растений и животных.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Вопрос: где берут питательные вещества растения и почему?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7"/>
          <w:i/>
          <w:iCs/>
          <w:color w:val="000000"/>
          <w:sz w:val="28"/>
          <w:szCs w:val="28"/>
        </w:rPr>
        <w:t>План-ответ.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Мы узнали, что грибы не могут сами вырабатывать ……..</w:t>
      </w:r>
      <w:proofErr w:type="gramStart"/>
      <w:r w:rsidRPr="00A2209C">
        <w:rPr>
          <w:rStyle w:val="c2"/>
          <w:color w:val="000000"/>
          <w:sz w:val="28"/>
          <w:szCs w:val="28"/>
        </w:rPr>
        <w:t xml:space="preserve"> .</w:t>
      </w:r>
      <w:proofErr w:type="gramEnd"/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13"/>
          <w:color w:val="000000"/>
          <w:sz w:val="28"/>
          <w:szCs w:val="28"/>
          <w:u w:val="single"/>
        </w:rPr>
        <w:lastRenderedPageBreak/>
        <w:t>3 группа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Некоторые грибы добывают пищу из остатков растений и животных, находящихся в пне или в почве, или получают её с помощью корней деревьев. Нити грибницы срастаются с корнями деревьев. Так грибы и деревья вместе добывают питание. Деревья дают грибам питательные вещества, сахар, а грибы помогают корням всасывать воду с растворёнными в ней минеральными солями.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Вопрос: чем питаются грибы.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7"/>
          <w:i/>
          <w:iCs/>
          <w:color w:val="000000"/>
          <w:sz w:val="28"/>
          <w:szCs w:val="28"/>
        </w:rPr>
        <w:t>План-ответ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В ходе исследования мы узнали, что грибы питаются ………. и ………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13"/>
          <w:color w:val="000000"/>
          <w:sz w:val="28"/>
          <w:szCs w:val="28"/>
          <w:u w:val="single"/>
        </w:rPr>
        <w:t>4 группа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Грибы часто растут под деревьями. Грибам нужна влага и тепло, если будет сухо или холодно, то грибы не вырастут! Это проверено временем... Для роста грибов должен пройти тёплый летний дождик (он так и называется - грибной дождь) и ночи должны быть тёплые, обязательно... Даже для роста осенних грибов, когда необходим тёплый дождь и хотя бы немного утреннего солнца. Если эти условия не соблюдены, тогда и грибов не будет.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Вопрос: что нужно для того, чтобы росли грибы?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7"/>
          <w:i/>
          <w:iCs/>
          <w:color w:val="000000"/>
          <w:sz w:val="28"/>
          <w:szCs w:val="28"/>
        </w:rPr>
        <w:t>План - ответ: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A2209C">
        <w:rPr>
          <w:rStyle w:val="c2"/>
          <w:color w:val="000000"/>
          <w:sz w:val="28"/>
          <w:szCs w:val="28"/>
        </w:rPr>
        <w:t>Для нормального роста грибов нужны …….. и ……..</w:t>
      </w:r>
      <w:proofErr w:type="gramEnd"/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Вывод: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1. Имеет шляпку, ножку, грибницу.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2. Не могут сами вырабатывать питательные вещества.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3. Питаются останками живых существ.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4. Питаются солями из почвы.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5. Для нормального роста нуждаются в тепле и влаге.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6. Самостоятельно не передвигаются.</w:t>
      </w:r>
    </w:p>
    <w:p w:rsidR="00A2209C" w:rsidRPr="00A2209C" w:rsidRDefault="00A2209C" w:rsidP="00A2209C">
      <w:pPr>
        <w:spacing w:after="0" w:line="294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2209C">
        <w:rPr>
          <w:rFonts w:ascii="Times New Roman" w:hAnsi="Times New Roman" w:cs="Times New Roman"/>
          <w:sz w:val="28"/>
          <w:szCs w:val="28"/>
        </w:rPr>
        <w:t>Приложение 3</w:t>
      </w:r>
    </w:p>
    <w:p w:rsidR="00A2209C" w:rsidRPr="00A2209C" w:rsidRDefault="00A2209C" w:rsidP="00A2209C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2209C">
        <w:rPr>
          <w:rStyle w:val="c9"/>
          <w:bCs/>
          <w:color w:val="000000"/>
          <w:sz w:val="28"/>
          <w:szCs w:val="28"/>
          <w:u w:val="single"/>
        </w:rPr>
        <w:t>БЛЕДНАЯ ПОГАНКА</w:t>
      </w:r>
    </w:p>
    <w:p w:rsidR="00A2209C" w:rsidRPr="00A2209C" w:rsidRDefault="00A2209C" w:rsidP="00A2209C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2209C">
        <w:rPr>
          <w:rStyle w:val="c5"/>
          <w:bCs/>
          <w:color w:val="000000"/>
          <w:sz w:val="28"/>
          <w:szCs w:val="28"/>
        </w:rPr>
        <w:t>(ядовитый гриб)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Шляпка:</w:t>
      </w:r>
      <w:r w:rsidRPr="00A2209C">
        <w:rPr>
          <w:rStyle w:val="c2"/>
          <w:color w:val="000000"/>
          <w:sz w:val="28"/>
          <w:szCs w:val="28"/>
        </w:rPr>
        <w:t> Сначала колокольчатая, затем выгнутая, светло- зеленая, белая, в середине более темная. В сырую погоду слизистая. Шляпка гладкая, чистая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Ножка: </w:t>
      </w:r>
      <w:r w:rsidRPr="00A2209C">
        <w:rPr>
          <w:rStyle w:val="c2"/>
          <w:color w:val="000000"/>
          <w:sz w:val="28"/>
          <w:szCs w:val="28"/>
        </w:rPr>
        <w:t>Длинная и тонкая. На ножке, ближе к шляпке, всегда заметна белая «юбочка» - колечко.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lastRenderedPageBreak/>
        <w:t>Мякоть: </w:t>
      </w:r>
      <w:r w:rsidRPr="00A2209C">
        <w:rPr>
          <w:rStyle w:val="c2"/>
          <w:color w:val="000000"/>
          <w:sz w:val="28"/>
          <w:szCs w:val="28"/>
        </w:rPr>
        <w:t>Белая, тонкая, без запаха.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Произрастание: </w:t>
      </w:r>
      <w:r w:rsidRPr="00A2209C">
        <w:rPr>
          <w:rStyle w:val="c2"/>
          <w:color w:val="000000"/>
          <w:sz w:val="28"/>
          <w:szCs w:val="28"/>
        </w:rPr>
        <w:t>Встречается в хвойных и широколиственных лесах.</w:t>
      </w:r>
    </w:p>
    <w:p w:rsidR="00A2209C" w:rsidRPr="00A2209C" w:rsidRDefault="00A2209C" w:rsidP="00A2209C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2209C">
        <w:rPr>
          <w:rStyle w:val="c9"/>
          <w:bCs/>
          <w:color w:val="000000"/>
          <w:sz w:val="28"/>
          <w:szCs w:val="28"/>
          <w:u w:val="single"/>
        </w:rPr>
        <w:t>ЛОЖНЫЙ ОПЕНОК</w:t>
      </w:r>
    </w:p>
    <w:p w:rsidR="00A2209C" w:rsidRPr="00A2209C" w:rsidRDefault="00A2209C" w:rsidP="00A2209C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2209C">
        <w:rPr>
          <w:rStyle w:val="c5"/>
          <w:bCs/>
          <w:color w:val="000000"/>
          <w:sz w:val="28"/>
          <w:szCs w:val="28"/>
        </w:rPr>
        <w:t>(ядовитый гриб)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Шляпка:</w:t>
      </w:r>
      <w:r w:rsidRPr="00A2209C">
        <w:rPr>
          <w:rStyle w:val="c2"/>
          <w:color w:val="000000"/>
          <w:sz w:val="28"/>
          <w:szCs w:val="28"/>
        </w:rPr>
        <w:t> Серно – желтая, в середине обычно оранжевая или ржаво- бурая.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Ножка: </w:t>
      </w:r>
      <w:r w:rsidRPr="00A2209C">
        <w:rPr>
          <w:rStyle w:val="c2"/>
          <w:color w:val="000000"/>
          <w:sz w:val="28"/>
          <w:szCs w:val="28"/>
        </w:rPr>
        <w:t>Неравномерно</w:t>
      </w:r>
      <w:r w:rsidRPr="00A2209C">
        <w:rPr>
          <w:rStyle w:val="c8"/>
          <w:bCs/>
          <w:i/>
          <w:iCs/>
          <w:color w:val="000000"/>
          <w:sz w:val="28"/>
          <w:szCs w:val="28"/>
        </w:rPr>
        <w:t> </w:t>
      </w:r>
      <w:r w:rsidRPr="00A2209C">
        <w:rPr>
          <w:rStyle w:val="c2"/>
          <w:color w:val="000000"/>
          <w:sz w:val="28"/>
          <w:szCs w:val="28"/>
        </w:rPr>
        <w:t>цилиндрическая, часто изогнутая, гладкая и голая. У молодых грибов вверху ножки имеется едва заметное, быстро исчезающее паутинистое кольцо.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Мякоть: </w:t>
      </w:r>
      <w:r w:rsidRPr="00A2209C">
        <w:rPr>
          <w:rStyle w:val="c2"/>
          <w:color w:val="000000"/>
          <w:sz w:val="28"/>
          <w:szCs w:val="28"/>
        </w:rPr>
        <w:t>Тонкая, плотная, с неприятным запахом.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Произрастание: </w:t>
      </w:r>
      <w:r w:rsidRPr="00A2209C">
        <w:rPr>
          <w:rStyle w:val="c2"/>
          <w:color w:val="000000"/>
          <w:sz w:val="28"/>
          <w:szCs w:val="28"/>
        </w:rPr>
        <w:t>Растет большими группами на гниющих пнях лиственных и хвойных деревьев</w:t>
      </w:r>
    </w:p>
    <w:p w:rsidR="00A2209C" w:rsidRPr="00A2209C" w:rsidRDefault="00A2209C" w:rsidP="00A2209C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2209C">
        <w:rPr>
          <w:rStyle w:val="c9"/>
          <w:bCs/>
          <w:color w:val="000000"/>
          <w:sz w:val="28"/>
          <w:szCs w:val="28"/>
          <w:u w:val="single"/>
        </w:rPr>
        <w:t>МУХОМОР КРАСНЫЙ</w:t>
      </w:r>
    </w:p>
    <w:p w:rsidR="00A2209C" w:rsidRPr="00A2209C" w:rsidRDefault="00A2209C" w:rsidP="00A2209C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2209C">
        <w:rPr>
          <w:rStyle w:val="c5"/>
          <w:bCs/>
          <w:color w:val="000000"/>
          <w:sz w:val="28"/>
          <w:szCs w:val="28"/>
        </w:rPr>
        <w:t>(ядовитый гриб)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Шляпка:</w:t>
      </w:r>
      <w:r w:rsidRPr="00A2209C">
        <w:rPr>
          <w:rStyle w:val="c2"/>
          <w:color w:val="000000"/>
          <w:sz w:val="28"/>
          <w:szCs w:val="28"/>
        </w:rPr>
        <w:t> Форма вначале шаровидная, потом плосковыпуклая, ярко – красная, оранжево – красная, поверхность усеяна белыми и слабо – желтыми многочисленными бородавками.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Ножка: </w:t>
      </w:r>
      <w:r w:rsidRPr="00A2209C">
        <w:rPr>
          <w:rStyle w:val="c2"/>
          <w:color w:val="000000"/>
          <w:sz w:val="28"/>
          <w:szCs w:val="28"/>
        </w:rPr>
        <w:t>Сначала плотная, затем полая, белая, голая, с желтоватым кольцом. Основание ножки покрыто белыми бородавками в несколько рядов.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Мякоть: </w:t>
      </w:r>
      <w:r w:rsidRPr="00A2209C">
        <w:rPr>
          <w:rStyle w:val="c2"/>
          <w:color w:val="000000"/>
          <w:sz w:val="28"/>
          <w:szCs w:val="28"/>
        </w:rPr>
        <w:t>Белая, под кожицей желтоватая, мягкая, без запаха.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Произрастание: </w:t>
      </w:r>
      <w:r w:rsidRPr="00A2209C">
        <w:rPr>
          <w:rStyle w:val="c2"/>
          <w:color w:val="000000"/>
          <w:sz w:val="28"/>
          <w:szCs w:val="28"/>
        </w:rPr>
        <w:t>Растет в лиственных, хвойных лесах и смешанных лесах, особенно в березняках. Встречается часто и обильно.)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jc w:val="right"/>
        <w:rPr>
          <w:rStyle w:val="c2"/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Приложение 4</w:t>
      </w:r>
    </w:p>
    <w:p w:rsidR="00A2209C" w:rsidRPr="00A2209C" w:rsidRDefault="00A2209C" w:rsidP="00A22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Правила сбора грибов</w:t>
      </w:r>
    </w:p>
    <w:p w:rsidR="00A2209C" w:rsidRPr="00A2209C" w:rsidRDefault="00A2209C" w:rsidP="00A2209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Собирай только хорошо знакомые грибы!</w:t>
      </w:r>
    </w:p>
    <w:p w:rsidR="00A2209C" w:rsidRPr="00A2209C" w:rsidRDefault="00A2209C" w:rsidP="00A2209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сомневаешься – гриб в корзину не клади!</w:t>
      </w:r>
    </w:p>
    <w:p w:rsidR="00A2209C" w:rsidRPr="00A2209C" w:rsidRDefault="00A2209C" w:rsidP="00A2209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бери старые грибы – в них яд.</w:t>
      </w:r>
    </w:p>
    <w:p w:rsidR="00A2209C" w:rsidRPr="00A2209C" w:rsidRDefault="00A2209C" w:rsidP="00A2209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Грибы срезай ножом или выкручивай!</w:t>
      </w:r>
    </w:p>
    <w:p w:rsidR="00A2209C" w:rsidRPr="00A2209C" w:rsidRDefault="00A2209C" w:rsidP="00A2209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собирай грибы возле дорог – в них много вредных веществ!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2209C" w:rsidRPr="00A2209C" w:rsidRDefault="00A2209C" w:rsidP="00A2209C">
      <w:pPr>
        <w:spacing w:after="0" w:line="294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2209C">
        <w:rPr>
          <w:rFonts w:ascii="Times New Roman" w:hAnsi="Times New Roman" w:cs="Times New Roman"/>
          <w:sz w:val="28"/>
          <w:szCs w:val="28"/>
        </w:rPr>
        <w:t>Приложение 5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5"/>
          <w:bCs/>
          <w:color w:val="000000"/>
          <w:sz w:val="28"/>
          <w:szCs w:val="28"/>
        </w:rPr>
        <w:t>Я научился</w:t>
      </w:r>
      <w:r w:rsidRPr="00A2209C">
        <w:rPr>
          <w:rStyle w:val="c2"/>
          <w:color w:val="000000"/>
          <w:sz w:val="28"/>
          <w:szCs w:val="28"/>
        </w:rPr>
        <w:t> …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5"/>
          <w:bCs/>
          <w:color w:val="000000"/>
          <w:sz w:val="28"/>
          <w:szCs w:val="28"/>
        </w:rPr>
        <w:t>На уроке мне было …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5"/>
          <w:bCs/>
          <w:color w:val="000000"/>
          <w:sz w:val="28"/>
          <w:szCs w:val="28"/>
        </w:rPr>
        <w:lastRenderedPageBreak/>
        <w:t>Я узнал</w:t>
      </w:r>
      <w:r w:rsidRPr="00A2209C">
        <w:rPr>
          <w:rStyle w:val="c2"/>
          <w:color w:val="000000"/>
          <w:sz w:val="28"/>
          <w:szCs w:val="28"/>
        </w:rPr>
        <w:t> …</w:t>
      </w:r>
    </w:p>
    <w:p w:rsidR="00A2209C" w:rsidRDefault="00A2209C" w:rsidP="00A2209C">
      <w:pPr>
        <w:spacing w:after="0" w:line="294" w:lineRule="atLeast"/>
      </w:pPr>
    </w:p>
    <w:sectPr w:rsidR="00A2209C" w:rsidSect="000C30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F4B7F"/>
    <w:multiLevelType w:val="multilevel"/>
    <w:tmpl w:val="0F7C6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22224D"/>
    <w:multiLevelType w:val="multilevel"/>
    <w:tmpl w:val="230AA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273647"/>
    <w:multiLevelType w:val="multilevel"/>
    <w:tmpl w:val="F626A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115A80"/>
    <w:multiLevelType w:val="multilevel"/>
    <w:tmpl w:val="3D80A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5BE8"/>
    <w:rsid w:val="000C3001"/>
    <w:rsid w:val="00135409"/>
    <w:rsid w:val="003A4F59"/>
    <w:rsid w:val="006C0EC8"/>
    <w:rsid w:val="007573E5"/>
    <w:rsid w:val="00832822"/>
    <w:rsid w:val="009C3A36"/>
    <w:rsid w:val="00A2209C"/>
    <w:rsid w:val="00C06553"/>
    <w:rsid w:val="00CB3472"/>
    <w:rsid w:val="00D06EF6"/>
    <w:rsid w:val="00E95BE8"/>
    <w:rsid w:val="00FC2BA8"/>
    <w:rsid w:val="00FF2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6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06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A22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2209C"/>
  </w:style>
  <w:style w:type="character" w:customStyle="1" w:styleId="c5">
    <w:name w:val="c5"/>
    <w:basedOn w:val="a0"/>
    <w:rsid w:val="00A2209C"/>
  </w:style>
  <w:style w:type="character" w:customStyle="1" w:styleId="c13">
    <w:name w:val="c13"/>
    <w:basedOn w:val="a0"/>
    <w:rsid w:val="00A2209C"/>
  </w:style>
  <w:style w:type="character" w:customStyle="1" w:styleId="c7">
    <w:name w:val="c7"/>
    <w:basedOn w:val="a0"/>
    <w:rsid w:val="00A2209C"/>
  </w:style>
  <w:style w:type="paragraph" w:customStyle="1" w:styleId="c11">
    <w:name w:val="c11"/>
    <w:basedOn w:val="a"/>
    <w:rsid w:val="00A22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2209C"/>
  </w:style>
  <w:style w:type="character" w:customStyle="1" w:styleId="c8">
    <w:name w:val="c8"/>
    <w:basedOn w:val="a0"/>
    <w:rsid w:val="00A2209C"/>
  </w:style>
  <w:style w:type="paragraph" w:styleId="a5">
    <w:name w:val="Balloon Text"/>
    <w:basedOn w:val="a"/>
    <w:link w:val="a6"/>
    <w:uiPriority w:val="99"/>
    <w:semiHidden/>
    <w:unhideWhenUsed/>
    <w:rsid w:val="006C0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0E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1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10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XTreme.ws</cp:lastModifiedBy>
  <cp:revision>2</cp:revision>
  <dcterms:created xsi:type="dcterms:W3CDTF">2020-11-26T10:53:00Z</dcterms:created>
  <dcterms:modified xsi:type="dcterms:W3CDTF">2020-11-26T10:53:00Z</dcterms:modified>
</cp:coreProperties>
</file>